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MARCELLINARA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nat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proofErr w:type="gramEnd"/>
      <w:r>
        <w:rPr>
          <w:rFonts w:ascii="Verdana" w:hAnsi="Verdana"/>
          <w:sz w:val="20"/>
          <w:szCs w:val="20"/>
        </w:rPr>
        <w:t xml:space="preserve">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docente</w:t>
      </w:r>
      <w:proofErr w:type="gramEnd"/>
      <w:r>
        <w:rPr>
          <w:rFonts w:ascii="Verdana" w:hAnsi="Verdana" w:cs="Arial"/>
          <w:sz w:val="20"/>
          <w:szCs w:val="20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>
        <w:rPr>
          <w:rFonts w:ascii="Verdana" w:hAnsi="Verdana" w:cs="Arial"/>
          <w:sz w:val="20"/>
          <w:szCs w:val="20"/>
        </w:rPr>
        <w:t>titolare</w:t>
      </w:r>
      <w:proofErr w:type="gramEnd"/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</w:t>
      </w:r>
      <w:r w:rsidR="00996DAD">
        <w:rPr>
          <w:rFonts w:ascii="Verdana" w:hAnsi="Verdana" w:cs="Arial"/>
          <w:sz w:val="20"/>
          <w:szCs w:val="20"/>
        </w:rPr>
        <w:t>ituto per l’anno scolastico 2019/2020, mobilità 2020/2019</w:t>
      </w:r>
      <w:r>
        <w:rPr>
          <w:rFonts w:ascii="Verdana" w:hAnsi="Verdana" w:cs="Arial"/>
          <w:sz w:val="20"/>
          <w:szCs w:val="20"/>
        </w:rPr>
        <w:t xml:space="preserve"> 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</w:t>
      </w:r>
      <w:proofErr w:type="gramStart"/>
      <w:r>
        <w:rPr>
          <w:rFonts w:ascii="Verdana" w:hAnsi="Verdana"/>
          <w:sz w:val="16"/>
          <w:szCs w:val="16"/>
        </w:rPr>
        <w:t>testo</w:t>
      </w:r>
      <w:proofErr w:type="gramEnd"/>
      <w:r>
        <w:rPr>
          <w:rFonts w:ascii="Verdana" w:hAnsi="Verdana"/>
          <w:sz w:val="16"/>
          <w:szCs w:val="16"/>
        </w:rPr>
        <w:t xml:space="preserve">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sotto</w:t>
      </w:r>
      <w:proofErr w:type="gramEnd"/>
      <w:r>
        <w:rPr>
          <w:rFonts w:ascii="Verdana" w:hAnsi="Verdana"/>
          <w:sz w:val="18"/>
          <w:szCs w:val="18"/>
        </w:rPr>
        <w:t xml:space="preserve"> la propria responsabilità   che in relazione ai titoli, alle esigenze di famiglia, ai servizi e/o alle 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dichiarazioni</w:t>
      </w:r>
      <w:proofErr w:type="gramEnd"/>
      <w:r>
        <w:rPr>
          <w:rFonts w:ascii="Verdana" w:hAnsi="Verdana"/>
          <w:sz w:val="18"/>
          <w:szCs w:val="18"/>
        </w:rPr>
        <w:t xml:space="preserve">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dei</w:t>
      </w:r>
      <w:proofErr w:type="gramEnd"/>
      <w:r>
        <w:rPr>
          <w:rFonts w:ascii="Verdana" w:hAnsi="Verdana"/>
          <w:sz w:val="18"/>
          <w:szCs w:val="18"/>
        </w:rPr>
        <w:t xml:space="preserve">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proofErr w:type="gramStart"/>
      <w:r>
        <w:rPr>
          <w:rFonts w:ascii="Verdana" w:hAnsi="Verdana"/>
          <w:sz w:val="18"/>
          <w:szCs w:val="18"/>
        </w:rPr>
        <w:t>tal  fine</w:t>
      </w:r>
      <w:proofErr w:type="gramEnd"/>
      <w:r>
        <w:rPr>
          <w:rFonts w:ascii="Verdana" w:hAnsi="Verdana"/>
          <w:sz w:val="18"/>
          <w:szCs w:val="18"/>
        </w:rPr>
        <w:t xml:space="preserve">  allega Scheda (ALLEGATO 1 – AGGIORNATA) per </w:t>
      </w:r>
      <w:r w:rsidR="00996DAD">
        <w:rPr>
          <w:rFonts w:ascii="Verdana" w:hAnsi="Verdana"/>
          <w:sz w:val="18"/>
          <w:szCs w:val="18"/>
        </w:rPr>
        <w:t xml:space="preserve">la graduatoria di Istituto  2019/2020 –mobilità  2020/2021  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sezione</w:t>
      </w:r>
      <w:proofErr w:type="gramEnd"/>
      <w:r>
        <w:rPr>
          <w:rFonts w:ascii="Verdana" w:hAnsi="Verdana"/>
          <w:sz w:val="18"/>
          <w:szCs w:val="18"/>
        </w:rPr>
        <w:t xml:space="preserve">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532629"/>
    <w:rsid w:val="009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C68E-08A4-4CD2-9F3D-EF966DE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Franca Critelli 66</cp:lastModifiedBy>
  <cp:revision>2</cp:revision>
  <dcterms:created xsi:type="dcterms:W3CDTF">2020-03-23T12:04:00Z</dcterms:created>
  <dcterms:modified xsi:type="dcterms:W3CDTF">2020-03-23T12:04:00Z</dcterms:modified>
</cp:coreProperties>
</file>